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148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991"/>
        <w:gridCol w:w="7157"/>
      </w:tblGrid>
      <w:tr w:rsidR="00DB10DF" w14:paraId="1EAC85C5" w14:textId="77777777" w:rsidTr="00A0789C">
        <w:trPr>
          <w:trHeight w:val="757"/>
        </w:trPr>
        <w:tc>
          <w:tcPr>
            <w:tcW w:w="1991" w:type="dxa"/>
          </w:tcPr>
          <w:p w14:paraId="4ECADFA7" w14:textId="2F18B158" w:rsidR="00DB10DF" w:rsidRDefault="00A0789C">
            <w:pPr>
              <w:pStyle w:val="TableParagraph"/>
              <w:ind w:left="50"/>
              <w:rPr>
                <w:sz w:val="20"/>
              </w:rPr>
            </w:pPr>
            <w:r w:rsidRPr="00A0789C">
              <w:rPr>
                <w:sz w:val="20"/>
              </w:rPr>
              <w:drawing>
                <wp:inline distT="0" distB="0" distL="0" distR="0" wp14:anchorId="61584CFE" wp14:editId="138E85D1">
                  <wp:extent cx="1264285" cy="1163955"/>
                  <wp:effectExtent l="0" t="0" r="0" b="0"/>
                  <wp:docPr id="15566601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66015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285" cy="116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7" w:type="dxa"/>
          </w:tcPr>
          <w:p w14:paraId="57F2F4F7" w14:textId="7ADE31E3" w:rsidR="00DB10DF" w:rsidRPr="00A0789C" w:rsidRDefault="00A0789C" w:rsidP="00A0789C">
            <w:pPr>
              <w:pStyle w:val="TableParagraph"/>
              <w:spacing w:before="213"/>
              <w:ind w:left="116" w:right="47"/>
              <w:rPr>
                <w:b/>
                <w:bCs/>
                <w:sz w:val="28"/>
              </w:rPr>
            </w:pPr>
            <w:r w:rsidRPr="00A0789C">
              <w:rPr>
                <w:b/>
                <w:bCs/>
                <w:sz w:val="24"/>
                <w:szCs w:val="20"/>
              </w:rPr>
              <w:t>ФАКУЛЬТЕТ ПСИХОЛОГІЇ, КОМУНІКАЦІЙ ТА ПЕРЕКЛАДУ</w:t>
            </w:r>
          </w:p>
        </w:tc>
      </w:tr>
    </w:tbl>
    <w:p w14:paraId="5B948878" w14:textId="77777777" w:rsidR="00DB10DF" w:rsidRDefault="00DB10DF">
      <w:pPr>
        <w:pStyle w:val="a3"/>
      </w:pPr>
    </w:p>
    <w:p w14:paraId="6C443C62" w14:textId="77777777" w:rsidR="00DB10DF" w:rsidRDefault="00DB10DF">
      <w:pPr>
        <w:pStyle w:val="a3"/>
      </w:pPr>
    </w:p>
    <w:p w14:paraId="10CD5ECF" w14:textId="77777777" w:rsidR="00DB10DF" w:rsidRDefault="00DB10DF">
      <w:pPr>
        <w:pStyle w:val="a3"/>
        <w:spacing w:before="122"/>
      </w:pPr>
    </w:p>
    <w:p w14:paraId="31BAF18F" w14:textId="77777777" w:rsidR="00DB10DF" w:rsidRDefault="00000000">
      <w:pPr>
        <w:pStyle w:val="a3"/>
        <w:ind w:right="137"/>
        <w:jc w:val="center"/>
      </w:pPr>
      <w:r>
        <w:rPr>
          <w:spacing w:val="-4"/>
        </w:rPr>
        <w:t>ПЛАН</w:t>
      </w:r>
    </w:p>
    <w:p w14:paraId="6BD1C3ED" w14:textId="2FB3FB42" w:rsidR="00DB10DF" w:rsidRDefault="00000000">
      <w:pPr>
        <w:pStyle w:val="a3"/>
        <w:spacing w:before="278"/>
        <w:ind w:left="57" w:right="199"/>
        <w:jc w:val="center"/>
      </w:pPr>
      <w:r>
        <w:t>роботи</w:t>
      </w:r>
      <w:r>
        <w:rPr>
          <w:spacing w:val="-5"/>
        </w:rPr>
        <w:t xml:space="preserve"> </w:t>
      </w:r>
      <w:r>
        <w:t>Ради</w:t>
      </w:r>
      <w:r>
        <w:rPr>
          <w:spacing w:val="-5"/>
        </w:rPr>
        <w:t xml:space="preserve"> </w:t>
      </w:r>
      <w:r>
        <w:t>роботодавців</w:t>
      </w:r>
      <w:r>
        <w:rPr>
          <w:spacing w:val="-4"/>
        </w:rPr>
        <w:t xml:space="preserve"> </w:t>
      </w:r>
      <w:r w:rsidRPr="00A0789C">
        <w:rPr>
          <w:highlight w:val="yellow"/>
        </w:rPr>
        <w:t>факультету</w:t>
      </w:r>
      <w:r w:rsidRPr="00A0789C">
        <w:rPr>
          <w:spacing w:val="-8"/>
          <w:highlight w:val="yellow"/>
        </w:rPr>
        <w:t xml:space="preserve"> </w:t>
      </w:r>
      <w:r w:rsidRPr="00A0789C">
        <w:rPr>
          <w:highlight w:val="yellow"/>
        </w:rPr>
        <w:t>лінгвістики</w:t>
      </w:r>
      <w:r w:rsidRPr="00A0789C">
        <w:rPr>
          <w:spacing w:val="-4"/>
          <w:highlight w:val="yellow"/>
        </w:rPr>
        <w:t xml:space="preserve"> </w:t>
      </w:r>
      <w:r w:rsidRPr="00A0789C">
        <w:rPr>
          <w:highlight w:val="yellow"/>
        </w:rPr>
        <w:t>та</w:t>
      </w:r>
      <w:r w:rsidRPr="00A0789C">
        <w:rPr>
          <w:spacing w:val="-8"/>
          <w:highlight w:val="yellow"/>
        </w:rPr>
        <w:t xml:space="preserve"> </w:t>
      </w:r>
      <w:r w:rsidRPr="00A0789C">
        <w:rPr>
          <w:highlight w:val="yellow"/>
        </w:rPr>
        <w:t>соціальних</w:t>
      </w:r>
      <w:r w:rsidRPr="00A0789C">
        <w:rPr>
          <w:spacing w:val="-4"/>
          <w:highlight w:val="yellow"/>
        </w:rPr>
        <w:t xml:space="preserve"> </w:t>
      </w:r>
      <w:r w:rsidRPr="00A0789C">
        <w:rPr>
          <w:highlight w:val="yellow"/>
        </w:rPr>
        <w:t>комунікацій</w:t>
      </w:r>
      <w:r>
        <w:t xml:space="preserve"> Національного авіаційного університету на І-ІІ семестри </w:t>
      </w:r>
      <w:r w:rsidRPr="00A0789C">
        <w:rPr>
          <w:highlight w:val="green"/>
        </w:rPr>
        <w:t>202</w:t>
      </w:r>
      <w:r w:rsidR="00A0789C" w:rsidRPr="00A0789C">
        <w:rPr>
          <w:highlight w:val="green"/>
        </w:rPr>
        <w:t>5</w:t>
      </w:r>
      <w:r w:rsidRPr="00A0789C">
        <w:rPr>
          <w:highlight w:val="green"/>
        </w:rPr>
        <w:t>-202</w:t>
      </w:r>
      <w:r w:rsidR="00A0789C" w:rsidRPr="00A0789C">
        <w:rPr>
          <w:highlight w:val="green"/>
        </w:rPr>
        <w:t>6</w:t>
      </w:r>
      <w:r w:rsidRPr="00A0789C">
        <w:rPr>
          <w:highlight w:val="green"/>
        </w:rPr>
        <w:t xml:space="preserve"> н.р.</w:t>
      </w:r>
    </w:p>
    <w:p w14:paraId="69565827" w14:textId="77777777" w:rsidR="00DB10DF" w:rsidRDefault="00DB10DF">
      <w:pPr>
        <w:pStyle w:val="a3"/>
        <w:rPr>
          <w:sz w:val="20"/>
        </w:rPr>
      </w:pPr>
    </w:p>
    <w:p w14:paraId="3080B027" w14:textId="77777777" w:rsidR="00DB10DF" w:rsidRDefault="00DB10DF">
      <w:pPr>
        <w:pStyle w:val="a3"/>
        <w:spacing w:before="193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5413"/>
        <w:gridCol w:w="1762"/>
        <w:gridCol w:w="1481"/>
      </w:tblGrid>
      <w:tr w:rsidR="00DB10DF" w14:paraId="01703F30" w14:textId="77777777">
        <w:trPr>
          <w:trHeight w:val="642"/>
        </w:trPr>
        <w:tc>
          <w:tcPr>
            <w:tcW w:w="691" w:type="dxa"/>
          </w:tcPr>
          <w:p w14:paraId="53F295CB" w14:textId="77777777" w:rsidR="00DB10DF" w:rsidRDefault="00000000">
            <w:pPr>
              <w:pStyle w:val="TableParagraph"/>
              <w:spacing w:line="322" w:lineRule="exact"/>
              <w:ind w:left="167" w:firstLine="3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5"/>
                <w:sz w:val="28"/>
              </w:rPr>
              <w:t>з/п</w:t>
            </w:r>
          </w:p>
        </w:tc>
        <w:tc>
          <w:tcPr>
            <w:tcW w:w="5413" w:type="dxa"/>
          </w:tcPr>
          <w:p w14:paraId="1C696D7B" w14:textId="77777777" w:rsidR="00DB10DF" w:rsidRDefault="00000000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заходу</w:t>
            </w:r>
          </w:p>
        </w:tc>
        <w:tc>
          <w:tcPr>
            <w:tcW w:w="1762" w:type="dxa"/>
          </w:tcPr>
          <w:p w14:paraId="1399CE45" w14:textId="77777777" w:rsidR="00DB10DF" w:rsidRDefault="00000000">
            <w:pPr>
              <w:pStyle w:val="TableParagraph"/>
              <w:spacing w:line="322" w:lineRule="exact"/>
              <w:ind w:left="141" w:firstLine="2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Термін проведення</w:t>
            </w:r>
          </w:p>
        </w:tc>
        <w:tc>
          <w:tcPr>
            <w:tcW w:w="1481" w:type="dxa"/>
          </w:tcPr>
          <w:p w14:paraId="0E8AE497" w14:textId="77777777" w:rsidR="00DB10DF" w:rsidRDefault="00000000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Примітки</w:t>
            </w:r>
          </w:p>
        </w:tc>
      </w:tr>
      <w:tr w:rsidR="00DB10DF" w14:paraId="66FA2143" w14:textId="77777777">
        <w:trPr>
          <w:trHeight w:val="322"/>
        </w:trPr>
        <w:tc>
          <w:tcPr>
            <w:tcW w:w="9347" w:type="dxa"/>
            <w:gridSpan w:val="4"/>
          </w:tcPr>
          <w:p w14:paraId="4A34CF1B" w14:textId="77777777" w:rsidR="00DB10DF" w:rsidRDefault="00000000">
            <w:pPr>
              <w:pStyle w:val="TableParagraph"/>
              <w:spacing w:line="302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І </w:t>
            </w:r>
            <w:r>
              <w:rPr>
                <w:b/>
                <w:spacing w:val="-2"/>
                <w:sz w:val="28"/>
              </w:rPr>
              <w:t>семестр</w:t>
            </w:r>
          </w:p>
        </w:tc>
      </w:tr>
      <w:tr w:rsidR="00DB10DF" w14:paraId="12963C16" w14:textId="77777777">
        <w:trPr>
          <w:trHeight w:val="1648"/>
        </w:trPr>
        <w:tc>
          <w:tcPr>
            <w:tcW w:w="691" w:type="dxa"/>
          </w:tcPr>
          <w:p w14:paraId="24DB0692" w14:textId="77777777" w:rsidR="00DB10DF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413" w:type="dxa"/>
          </w:tcPr>
          <w:p w14:paraId="0197D2DA" w14:textId="77777777" w:rsidR="00DB10D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Проведення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засідання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Ради </w:t>
            </w:r>
            <w:r>
              <w:rPr>
                <w:sz w:val="28"/>
              </w:rPr>
              <w:t>роботодавців ФЛСК НАУ.</w:t>
            </w:r>
          </w:p>
          <w:p w14:paraId="3880B76F" w14:textId="77777777" w:rsidR="00DB10D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</w:tabs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Затвердження плану роботи Ради роботодавців на І-ІІ семестри 2022-2023 </w:t>
            </w:r>
            <w:r>
              <w:rPr>
                <w:spacing w:val="-4"/>
                <w:sz w:val="28"/>
              </w:rPr>
              <w:t>н.р.</w:t>
            </w:r>
          </w:p>
        </w:tc>
        <w:tc>
          <w:tcPr>
            <w:tcW w:w="1762" w:type="dxa"/>
          </w:tcPr>
          <w:p w14:paraId="3D09E6AE" w14:textId="77777777" w:rsidR="00DB10DF" w:rsidRDefault="00DB10DF">
            <w:pPr>
              <w:pStyle w:val="TableParagraph"/>
              <w:spacing w:before="174"/>
              <w:rPr>
                <w:sz w:val="28"/>
              </w:rPr>
            </w:pPr>
          </w:p>
          <w:p w14:paraId="3FE37FD8" w14:textId="77777777" w:rsidR="00DB10DF" w:rsidRDefault="00000000">
            <w:pPr>
              <w:pStyle w:val="TableParagraph"/>
              <w:spacing w:before="1"/>
              <w:ind w:left="599" w:hanging="27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Вересень </w:t>
            </w:r>
            <w:r>
              <w:rPr>
                <w:spacing w:val="-4"/>
                <w:sz w:val="28"/>
              </w:rPr>
              <w:t>2022</w:t>
            </w:r>
          </w:p>
        </w:tc>
        <w:tc>
          <w:tcPr>
            <w:tcW w:w="1481" w:type="dxa"/>
          </w:tcPr>
          <w:p w14:paraId="15AC6B1F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  <w:tr w:rsidR="00DB10DF" w14:paraId="3091FBC8" w14:textId="77777777">
        <w:trPr>
          <w:trHeight w:val="3280"/>
        </w:trPr>
        <w:tc>
          <w:tcPr>
            <w:tcW w:w="691" w:type="dxa"/>
          </w:tcPr>
          <w:p w14:paraId="288BD7D5" w14:textId="77777777" w:rsidR="00DB10DF" w:rsidRDefault="00000000">
            <w:pPr>
              <w:pStyle w:val="TableParagraph"/>
              <w:spacing w:line="318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413" w:type="dxa"/>
          </w:tcPr>
          <w:p w14:paraId="17E3D6EE" w14:textId="77777777" w:rsidR="00DB10D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  <w:tab w:val="left" w:pos="416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Обговорення із гарантами освітньо-професійних програм, навчально-методичною комісією факультету </w:t>
            </w:r>
            <w:r>
              <w:rPr>
                <w:spacing w:val="-2"/>
                <w:sz w:val="28"/>
              </w:rPr>
              <w:t>Освітньо-професійної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програми</w:t>
            </w:r>
          </w:p>
          <w:p w14:paraId="1AB9260E" w14:textId="77777777" w:rsidR="00DB10DF" w:rsidRDefault="00000000">
            <w:pPr>
              <w:pStyle w:val="TableParagraph"/>
              <w:spacing w:line="321" w:lineRule="exact"/>
              <w:ind w:left="429"/>
              <w:jc w:val="both"/>
              <w:rPr>
                <w:sz w:val="28"/>
              </w:rPr>
            </w:pPr>
            <w:r>
              <w:rPr>
                <w:sz w:val="28"/>
              </w:rPr>
              <w:t>«Практична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психологія».</w:t>
            </w:r>
          </w:p>
          <w:p w14:paraId="4BF5A666" w14:textId="77777777" w:rsidR="00DB10D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  <w:tab w:val="left" w:pos="497"/>
                <w:tab w:val="left" w:pos="4326"/>
              </w:tabs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Обговорення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питання </w:t>
            </w:r>
            <w:r>
              <w:rPr>
                <w:sz w:val="28"/>
              </w:rPr>
              <w:t xml:space="preserve">працевлаштування випускників ОПП </w:t>
            </w:r>
            <w:r>
              <w:rPr>
                <w:spacing w:val="-2"/>
                <w:sz w:val="28"/>
              </w:rPr>
              <w:t>факультету.</w:t>
            </w:r>
          </w:p>
          <w:p w14:paraId="29FD838D" w14:textId="77777777" w:rsidR="00DB10D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</w:tabs>
              <w:spacing w:line="322" w:lineRule="exact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Внесення змін до ПП та ОНП </w:t>
            </w:r>
            <w:r>
              <w:rPr>
                <w:spacing w:val="-2"/>
                <w:sz w:val="28"/>
              </w:rPr>
              <w:t>факультету.</w:t>
            </w:r>
          </w:p>
        </w:tc>
        <w:tc>
          <w:tcPr>
            <w:tcW w:w="1762" w:type="dxa"/>
          </w:tcPr>
          <w:p w14:paraId="7DAC92A8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60834073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264C5AB7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5A40D746" w14:textId="77777777" w:rsidR="00DB10DF" w:rsidRDefault="00DB10DF">
            <w:pPr>
              <w:pStyle w:val="TableParagraph"/>
              <w:spacing w:before="25"/>
              <w:rPr>
                <w:sz w:val="28"/>
              </w:rPr>
            </w:pPr>
          </w:p>
          <w:p w14:paraId="048F8C7F" w14:textId="77777777" w:rsidR="00DB10DF" w:rsidRDefault="00000000">
            <w:pPr>
              <w:pStyle w:val="TableParagraph"/>
              <w:ind w:left="599" w:hanging="29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Листопад </w:t>
            </w:r>
            <w:r>
              <w:rPr>
                <w:spacing w:val="-4"/>
                <w:sz w:val="28"/>
              </w:rPr>
              <w:t>2022</w:t>
            </w:r>
          </w:p>
        </w:tc>
        <w:tc>
          <w:tcPr>
            <w:tcW w:w="1481" w:type="dxa"/>
          </w:tcPr>
          <w:p w14:paraId="120DA57A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  <w:tr w:rsidR="00DB10DF" w14:paraId="3A889386" w14:textId="77777777">
        <w:trPr>
          <w:trHeight w:val="2616"/>
        </w:trPr>
        <w:tc>
          <w:tcPr>
            <w:tcW w:w="691" w:type="dxa"/>
          </w:tcPr>
          <w:p w14:paraId="6B7505EA" w14:textId="77777777" w:rsidR="00DB10DF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413" w:type="dxa"/>
          </w:tcPr>
          <w:p w14:paraId="0370CF2F" w14:textId="77777777" w:rsidR="00DB10D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9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Разом із керівництвом факультету обговорити подальший план роботи наукової школи “Педагогічної майстерності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викладача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вищої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технічної освіти” та надати пропозиції керівнику школи щодо перспектив розвитку.</w:t>
            </w:r>
          </w:p>
          <w:p w14:paraId="19C8E437" w14:textId="77777777" w:rsidR="00DB10D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9"/>
              </w:tabs>
              <w:spacing w:line="322" w:lineRule="exact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Підведення підсумків І семестру 2022-2023 н.р.</w:t>
            </w:r>
          </w:p>
        </w:tc>
        <w:tc>
          <w:tcPr>
            <w:tcW w:w="1762" w:type="dxa"/>
          </w:tcPr>
          <w:p w14:paraId="4AE7D6EA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3B2CAD0B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3BF75743" w14:textId="77777777" w:rsidR="00DB10DF" w:rsidRDefault="00DB10DF">
            <w:pPr>
              <w:pStyle w:val="TableParagraph"/>
              <w:spacing w:before="13"/>
              <w:rPr>
                <w:sz w:val="28"/>
              </w:rPr>
            </w:pPr>
          </w:p>
          <w:p w14:paraId="1ADB7E22" w14:textId="77777777" w:rsidR="00DB10DF" w:rsidRDefault="00000000">
            <w:pPr>
              <w:pStyle w:val="TableParagraph"/>
              <w:spacing w:before="1"/>
              <w:ind w:left="599" w:right="374" w:hanging="2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Грудень </w:t>
            </w:r>
            <w:r>
              <w:rPr>
                <w:spacing w:val="-4"/>
                <w:sz w:val="28"/>
              </w:rPr>
              <w:t>2022</w:t>
            </w:r>
          </w:p>
        </w:tc>
        <w:tc>
          <w:tcPr>
            <w:tcW w:w="1481" w:type="dxa"/>
          </w:tcPr>
          <w:p w14:paraId="71829B31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  <w:tr w:rsidR="00DB10DF" w14:paraId="4DA9BDF5" w14:textId="77777777">
        <w:trPr>
          <w:trHeight w:val="1934"/>
        </w:trPr>
        <w:tc>
          <w:tcPr>
            <w:tcW w:w="9347" w:type="dxa"/>
            <w:gridSpan w:val="4"/>
          </w:tcPr>
          <w:p w14:paraId="249044BD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</w:tbl>
    <w:p w14:paraId="03E93BCC" w14:textId="77777777" w:rsidR="00DB10DF" w:rsidRDefault="00DB10DF">
      <w:pPr>
        <w:pStyle w:val="TableParagraph"/>
        <w:rPr>
          <w:sz w:val="28"/>
        </w:rPr>
        <w:sectPr w:rsidR="00DB10DF">
          <w:type w:val="continuous"/>
          <w:pgSz w:w="11910" w:h="16840"/>
          <w:pgMar w:top="1100" w:right="708" w:bottom="1196" w:left="1700" w:header="708" w:footer="708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5413"/>
        <w:gridCol w:w="1762"/>
        <w:gridCol w:w="1481"/>
      </w:tblGrid>
      <w:tr w:rsidR="00DB10DF" w14:paraId="2AF630A0" w14:textId="77777777">
        <w:trPr>
          <w:trHeight w:val="323"/>
        </w:trPr>
        <w:tc>
          <w:tcPr>
            <w:tcW w:w="9347" w:type="dxa"/>
            <w:gridSpan w:val="4"/>
          </w:tcPr>
          <w:p w14:paraId="25A7A1C8" w14:textId="77777777" w:rsidR="00DB10DF" w:rsidRDefault="00000000">
            <w:pPr>
              <w:pStyle w:val="TableParagraph"/>
              <w:spacing w:line="304" w:lineRule="exact"/>
              <w:ind w:left="9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ІІ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семестр</w:t>
            </w:r>
          </w:p>
        </w:tc>
      </w:tr>
      <w:tr w:rsidR="00DB10DF" w14:paraId="0F538CDA" w14:textId="77777777">
        <w:trPr>
          <w:trHeight w:val="3905"/>
        </w:trPr>
        <w:tc>
          <w:tcPr>
            <w:tcW w:w="691" w:type="dxa"/>
          </w:tcPr>
          <w:p w14:paraId="41B44217" w14:textId="77777777" w:rsidR="00DB10DF" w:rsidRDefault="00000000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413" w:type="dxa"/>
          </w:tcPr>
          <w:p w14:paraId="3B584FA3" w14:textId="77777777" w:rsidR="00DB10D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Обговорення спільної організації традиційного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Міжнародного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симпозіуму</w:t>
            </w:r>
          </w:p>
          <w:p w14:paraId="45F3ED8A" w14:textId="77777777" w:rsidR="00DB10DF" w:rsidRDefault="00000000">
            <w:pPr>
              <w:pStyle w:val="TableParagraph"/>
              <w:tabs>
                <w:tab w:val="left" w:pos="4344"/>
              </w:tabs>
              <w:ind w:left="429" w:right="9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«Соціокультурний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дискурс </w:t>
            </w:r>
            <w:r>
              <w:rPr>
                <w:sz w:val="28"/>
              </w:rPr>
              <w:t>глобалізованого світу: наука, освіта, комунікація» у 2023 році, надання пропозицій щодо запрошення науковців та видатних діячів до виступів на пленарному засіданні Симпозіуму.</w:t>
            </w:r>
          </w:p>
          <w:p w14:paraId="39ECB25B" w14:textId="77777777" w:rsidR="00DB10D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Затвердження проведень спільних конференцій, круглих столів, тренінгів і майстер-класів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ІІ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семестр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2022-2023</w:t>
            </w:r>
          </w:p>
          <w:p w14:paraId="48832420" w14:textId="77777777" w:rsidR="00DB10DF" w:rsidRDefault="00000000">
            <w:pPr>
              <w:pStyle w:val="TableParagraph"/>
              <w:spacing w:line="309" w:lineRule="exact"/>
              <w:ind w:left="429"/>
              <w:rPr>
                <w:sz w:val="28"/>
              </w:rPr>
            </w:pPr>
            <w:r>
              <w:rPr>
                <w:spacing w:val="-4"/>
                <w:sz w:val="28"/>
              </w:rPr>
              <w:t>н.р.</w:t>
            </w:r>
          </w:p>
        </w:tc>
        <w:tc>
          <w:tcPr>
            <w:tcW w:w="1762" w:type="dxa"/>
          </w:tcPr>
          <w:p w14:paraId="6A0DBC02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2BF29782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14AB1698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028E79D3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2EE43466" w14:textId="77777777" w:rsidR="00DB10DF" w:rsidRDefault="00DB10DF">
            <w:pPr>
              <w:pStyle w:val="TableParagraph"/>
              <w:spacing w:before="12"/>
              <w:rPr>
                <w:sz w:val="28"/>
              </w:rPr>
            </w:pPr>
          </w:p>
          <w:p w14:paraId="03BAEEFF" w14:textId="77777777" w:rsidR="00DB10DF" w:rsidRDefault="00000000">
            <w:pPr>
              <w:pStyle w:val="TableParagraph"/>
              <w:spacing w:before="1"/>
              <w:ind w:left="599" w:right="462" w:hanging="12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Січень </w:t>
            </w:r>
            <w:r>
              <w:rPr>
                <w:spacing w:val="-4"/>
                <w:sz w:val="28"/>
              </w:rPr>
              <w:t>2023</w:t>
            </w:r>
          </w:p>
        </w:tc>
        <w:tc>
          <w:tcPr>
            <w:tcW w:w="1481" w:type="dxa"/>
          </w:tcPr>
          <w:p w14:paraId="356F711F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  <w:tr w:rsidR="00DB10DF" w14:paraId="5E76CAC1" w14:textId="77777777">
        <w:trPr>
          <w:trHeight w:val="1969"/>
        </w:trPr>
        <w:tc>
          <w:tcPr>
            <w:tcW w:w="691" w:type="dxa"/>
          </w:tcPr>
          <w:p w14:paraId="134F51D4" w14:textId="77777777" w:rsidR="00DB10DF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413" w:type="dxa"/>
          </w:tcPr>
          <w:p w14:paraId="6502E231" w14:textId="77777777" w:rsidR="00DB10D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Пропозиції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щодо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організації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проведення виробничої практики здобувачів вищої освіти 2 та 3 курсів Освітньо-професійних програм факультету.</w:t>
            </w:r>
          </w:p>
          <w:p w14:paraId="3AAC6A23" w14:textId="77777777" w:rsidR="00DB10D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spacing w:line="322" w:lineRule="exact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Внесення змін до навчальних планів та програм у підготовці до акредитації .</w:t>
            </w:r>
          </w:p>
        </w:tc>
        <w:tc>
          <w:tcPr>
            <w:tcW w:w="1762" w:type="dxa"/>
          </w:tcPr>
          <w:p w14:paraId="03708F9E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10425E25" w14:textId="77777777" w:rsidR="00DB10DF" w:rsidRDefault="00DB10DF">
            <w:pPr>
              <w:pStyle w:val="TableParagraph"/>
              <w:spacing w:before="11"/>
              <w:rPr>
                <w:sz w:val="28"/>
              </w:rPr>
            </w:pPr>
          </w:p>
          <w:p w14:paraId="5D225854" w14:textId="77777777" w:rsidR="00DB10DF" w:rsidRDefault="00000000">
            <w:pPr>
              <w:pStyle w:val="TableParagraph"/>
              <w:spacing w:line="242" w:lineRule="auto"/>
              <w:ind w:left="599" w:hanging="25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Березень </w:t>
            </w:r>
            <w:r>
              <w:rPr>
                <w:spacing w:val="-4"/>
                <w:sz w:val="28"/>
              </w:rPr>
              <w:t>2023</w:t>
            </w:r>
          </w:p>
        </w:tc>
        <w:tc>
          <w:tcPr>
            <w:tcW w:w="1481" w:type="dxa"/>
          </w:tcPr>
          <w:p w14:paraId="09A372C6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  <w:tr w:rsidR="00DB10DF" w14:paraId="6462370F" w14:textId="77777777">
        <w:trPr>
          <w:trHeight w:val="2294"/>
        </w:trPr>
        <w:tc>
          <w:tcPr>
            <w:tcW w:w="691" w:type="dxa"/>
          </w:tcPr>
          <w:p w14:paraId="0E4D2A21" w14:textId="77777777" w:rsidR="00DB10DF" w:rsidRDefault="00000000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413" w:type="dxa"/>
          </w:tcPr>
          <w:p w14:paraId="4155E990" w14:textId="77777777" w:rsidR="00DB10D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Направлення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здобувачів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вищої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 практику згідно договорів про співпрацю з роботодавцями.</w:t>
            </w:r>
          </w:p>
          <w:p w14:paraId="17EE0E49" w14:textId="77777777" w:rsidR="00DB10D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spacing w:line="322" w:lineRule="exact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Підсумок роботи Міжнародного симпозіуму «Соціокультурний дискурс глобалізованого світу: наука, освіта, </w:t>
            </w:r>
            <w:r>
              <w:rPr>
                <w:spacing w:val="-2"/>
                <w:sz w:val="28"/>
              </w:rPr>
              <w:t>комунікація»</w:t>
            </w:r>
          </w:p>
        </w:tc>
        <w:tc>
          <w:tcPr>
            <w:tcW w:w="1762" w:type="dxa"/>
          </w:tcPr>
          <w:p w14:paraId="22A6B940" w14:textId="77777777" w:rsidR="00DB10DF" w:rsidRDefault="00DB10DF">
            <w:pPr>
              <w:pStyle w:val="TableParagraph"/>
              <w:rPr>
                <w:sz w:val="28"/>
              </w:rPr>
            </w:pPr>
          </w:p>
          <w:p w14:paraId="711D7E99" w14:textId="77777777" w:rsidR="00DB10DF" w:rsidRDefault="00DB10DF">
            <w:pPr>
              <w:pStyle w:val="TableParagraph"/>
              <w:spacing w:before="174"/>
              <w:rPr>
                <w:sz w:val="28"/>
              </w:rPr>
            </w:pPr>
          </w:p>
          <w:p w14:paraId="138EB62F" w14:textId="77777777" w:rsidR="00DB10DF" w:rsidRDefault="00000000">
            <w:pPr>
              <w:pStyle w:val="TableParagraph"/>
              <w:spacing w:before="1" w:line="242" w:lineRule="auto"/>
              <w:ind w:left="599" w:hanging="2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Травень </w:t>
            </w:r>
            <w:r>
              <w:rPr>
                <w:spacing w:val="-4"/>
                <w:sz w:val="28"/>
              </w:rPr>
              <w:t>2023</w:t>
            </w:r>
          </w:p>
        </w:tc>
        <w:tc>
          <w:tcPr>
            <w:tcW w:w="1481" w:type="dxa"/>
          </w:tcPr>
          <w:p w14:paraId="64EFF3A0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  <w:tr w:rsidR="00DB10DF" w14:paraId="70AA5196" w14:textId="77777777">
        <w:trPr>
          <w:trHeight w:val="664"/>
        </w:trPr>
        <w:tc>
          <w:tcPr>
            <w:tcW w:w="691" w:type="dxa"/>
          </w:tcPr>
          <w:p w14:paraId="26E736E8" w14:textId="77777777" w:rsidR="00DB10DF" w:rsidRDefault="00000000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5413" w:type="dxa"/>
          </w:tcPr>
          <w:p w14:paraId="0F3230CF" w14:textId="77777777" w:rsidR="00DB10DF" w:rsidRDefault="00000000">
            <w:pPr>
              <w:pStyle w:val="TableParagraph"/>
              <w:tabs>
                <w:tab w:val="left" w:pos="2690"/>
                <w:tab w:val="left" w:pos="3785"/>
                <w:tab w:val="left" w:pos="4620"/>
                <w:tab w:val="left" w:pos="5116"/>
              </w:tabs>
              <w:spacing w:line="322" w:lineRule="exact"/>
              <w:ind w:left="441" w:right="99" w:hanging="334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Аналіз-підсумок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роботи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Ради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ІІ </w:t>
            </w:r>
            <w:r>
              <w:rPr>
                <w:sz w:val="28"/>
              </w:rPr>
              <w:t>семестр 2021-2022 н.р.</w:t>
            </w:r>
          </w:p>
        </w:tc>
        <w:tc>
          <w:tcPr>
            <w:tcW w:w="1762" w:type="dxa"/>
          </w:tcPr>
          <w:p w14:paraId="13873677" w14:textId="77777777" w:rsidR="00DB10DF" w:rsidRDefault="00000000">
            <w:pPr>
              <w:pStyle w:val="TableParagraph"/>
              <w:spacing w:line="322" w:lineRule="exact"/>
              <w:ind w:left="599" w:right="378" w:hanging="2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Червень </w:t>
            </w:r>
            <w:r>
              <w:rPr>
                <w:spacing w:val="-4"/>
                <w:sz w:val="28"/>
              </w:rPr>
              <w:t>2023</w:t>
            </w:r>
          </w:p>
        </w:tc>
        <w:tc>
          <w:tcPr>
            <w:tcW w:w="1481" w:type="dxa"/>
          </w:tcPr>
          <w:p w14:paraId="45412EB9" w14:textId="77777777" w:rsidR="00DB10DF" w:rsidRDefault="00DB10DF">
            <w:pPr>
              <w:pStyle w:val="TableParagraph"/>
              <w:rPr>
                <w:sz w:val="28"/>
              </w:rPr>
            </w:pPr>
          </w:p>
        </w:tc>
      </w:tr>
    </w:tbl>
    <w:p w14:paraId="5108D44A" w14:textId="77777777" w:rsidR="00BF7B90" w:rsidRDefault="00BF7B90"/>
    <w:sectPr w:rsidR="00BF7B90">
      <w:type w:val="continuous"/>
      <w:pgSz w:w="11910" w:h="16840"/>
      <w:pgMar w:top="1100" w:right="708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687"/>
    <w:multiLevelType w:val="hybridMultilevel"/>
    <w:tmpl w:val="4DD0A74E"/>
    <w:lvl w:ilvl="0" w:tplc="0ED6A31A">
      <w:numFmt w:val="bullet"/>
      <w:lvlText w:val=""/>
      <w:lvlJc w:val="left"/>
      <w:pPr>
        <w:ind w:left="42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A6A06E2">
      <w:numFmt w:val="bullet"/>
      <w:lvlText w:val="•"/>
      <w:lvlJc w:val="left"/>
      <w:pPr>
        <w:ind w:left="918" w:hanging="284"/>
      </w:pPr>
      <w:rPr>
        <w:rFonts w:hint="default"/>
        <w:lang w:val="uk-UA" w:eastAsia="en-US" w:bidi="ar-SA"/>
      </w:rPr>
    </w:lvl>
    <w:lvl w:ilvl="2" w:tplc="6324CCF4">
      <w:numFmt w:val="bullet"/>
      <w:lvlText w:val="•"/>
      <w:lvlJc w:val="left"/>
      <w:pPr>
        <w:ind w:left="1416" w:hanging="284"/>
      </w:pPr>
      <w:rPr>
        <w:rFonts w:hint="default"/>
        <w:lang w:val="uk-UA" w:eastAsia="en-US" w:bidi="ar-SA"/>
      </w:rPr>
    </w:lvl>
    <w:lvl w:ilvl="3" w:tplc="42345554">
      <w:numFmt w:val="bullet"/>
      <w:lvlText w:val="•"/>
      <w:lvlJc w:val="left"/>
      <w:pPr>
        <w:ind w:left="1914" w:hanging="284"/>
      </w:pPr>
      <w:rPr>
        <w:rFonts w:hint="default"/>
        <w:lang w:val="uk-UA" w:eastAsia="en-US" w:bidi="ar-SA"/>
      </w:rPr>
    </w:lvl>
    <w:lvl w:ilvl="4" w:tplc="0560701A">
      <w:numFmt w:val="bullet"/>
      <w:lvlText w:val="•"/>
      <w:lvlJc w:val="left"/>
      <w:pPr>
        <w:ind w:left="2413" w:hanging="284"/>
      </w:pPr>
      <w:rPr>
        <w:rFonts w:hint="default"/>
        <w:lang w:val="uk-UA" w:eastAsia="en-US" w:bidi="ar-SA"/>
      </w:rPr>
    </w:lvl>
    <w:lvl w:ilvl="5" w:tplc="FB14C35A">
      <w:numFmt w:val="bullet"/>
      <w:lvlText w:val="•"/>
      <w:lvlJc w:val="left"/>
      <w:pPr>
        <w:ind w:left="2911" w:hanging="284"/>
      </w:pPr>
      <w:rPr>
        <w:rFonts w:hint="default"/>
        <w:lang w:val="uk-UA" w:eastAsia="en-US" w:bidi="ar-SA"/>
      </w:rPr>
    </w:lvl>
    <w:lvl w:ilvl="6" w:tplc="05585846">
      <w:numFmt w:val="bullet"/>
      <w:lvlText w:val="•"/>
      <w:lvlJc w:val="left"/>
      <w:pPr>
        <w:ind w:left="3409" w:hanging="284"/>
      </w:pPr>
      <w:rPr>
        <w:rFonts w:hint="default"/>
        <w:lang w:val="uk-UA" w:eastAsia="en-US" w:bidi="ar-SA"/>
      </w:rPr>
    </w:lvl>
    <w:lvl w:ilvl="7" w:tplc="E33871B8">
      <w:numFmt w:val="bullet"/>
      <w:lvlText w:val="•"/>
      <w:lvlJc w:val="left"/>
      <w:pPr>
        <w:ind w:left="3908" w:hanging="284"/>
      </w:pPr>
      <w:rPr>
        <w:rFonts w:hint="default"/>
        <w:lang w:val="uk-UA" w:eastAsia="en-US" w:bidi="ar-SA"/>
      </w:rPr>
    </w:lvl>
    <w:lvl w:ilvl="8" w:tplc="2D9405DC">
      <w:numFmt w:val="bullet"/>
      <w:lvlText w:val="•"/>
      <w:lvlJc w:val="left"/>
      <w:pPr>
        <w:ind w:left="4406" w:hanging="284"/>
      </w:pPr>
      <w:rPr>
        <w:rFonts w:hint="default"/>
        <w:lang w:val="uk-UA" w:eastAsia="en-US" w:bidi="ar-SA"/>
      </w:rPr>
    </w:lvl>
  </w:abstractNum>
  <w:abstractNum w:abstractNumId="1" w15:restartNumberingAfterBreak="0">
    <w:nsid w:val="10A70CCF"/>
    <w:multiLevelType w:val="hybridMultilevel"/>
    <w:tmpl w:val="1F60FF52"/>
    <w:lvl w:ilvl="0" w:tplc="8D86D530">
      <w:numFmt w:val="bullet"/>
      <w:lvlText w:val=""/>
      <w:lvlJc w:val="left"/>
      <w:pPr>
        <w:ind w:left="42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F2C0366">
      <w:numFmt w:val="bullet"/>
      <w:lvlText w:val="•"/>
      <w:lvlJc w:val="left"/>
      <w:pPr>
        <w:ind w:left="918" w:hanging="284"/>
      </w:pPr>
      <w:rPr>
        <w:rFonts w:hint="default"/>
        <w:lang w:val="uk-UA" w:eastAsia="en-US" w:bidi="ar-SA"/>
      </w:rPr>
    </w:lvl>
    <w:lvl w:ilvl="2" w:tplc="A17463A6">
      <w:numFmt w:val="bullet"/>
      <w:lvlText w:val="•"/>
      <w:lvlJc w:val="left"/>
      <w:pPr>
        <w:ind w:left="1416" w:hanging="284"/>
      </w:pPr>
      <w:rPr>
        <w:rFonts w:hint="default"/>
        <w:lang w:val="uk-UA" w:eastAsia="en-US" w:bidi="ar-SA"/>
      </w:rPr>
    </w:lvl>
    <w:lvl w:ilvl="3" w:tplc="2EC4672C">
      <w:numFmt w:val="bullet"/>
      <w:lvlText w:val="•"/>
      <w:lvlJc w:val="left"/>
      <w:pPr>
        <w:ind w:left="1914" w:hanging="284"/>
      </w:pPr>
      <w:rPr>
        <w:rFonts w:hint="default"/>
        <w:lang w:val="uk-UA" w:eastAsia="en-US" w:bidi="ar-SA"/>
      </w:rPr>
    </w:lvl>
    <w:lvl w:ilvl="4" w:tplc="718A450C">
      <w:numFmt w:val="bullet"/>
      <w:lvlText w:val="•"/>
      <w:lvlJc w:val="left"/>
      <w:pPr>
        <w:ind w:left="2413" w:hanging="284"/>
      </w:pPr>
      <w:rPr>
        <w:rFonts w:hint="default"/>
        <w:lang w:val="uk-UA" w:eastAsia="en-US" w:bidi="ar-SA"/>
      </w:rPr>
    </w:lvl>
    <w:lvl w:ilvl="5" w:tplc="6E6238E4">
      <w:numFmt w:val="bullet"/>
      <w:lvlText w:val="•"/>
      <w:lvlJc w:val="left"/>
      <w:pPr>
        <w:ind w:left="2911" w:hanging="284"/>
      </w:pPr>
      <w:rPr>
        <w:rFonts w:hint="default"/>
        <w:lang w:val="uk-UA" w:eastAsia="en-US" w:bidi="ar-SA"/>
      </w:rPr>
    </w:lvl>
    <w:lvl w:ilvl="6" w:tplc="E97CF45A">
      <w:numFmt w:val="bullet"/>
      <w:lvlText w:val="•"/>
      <w:lvlJc w:val="left"/>
      <w:pPr>
        <w:ind w:left="3409" w:hanging="284"/>
      </w:pPr>
      <w:rPr>
        <w:rFonts w:hint="default"/>
        <w:lang w:val="uk-UA" w:eastAsia="en-US" w:bidi="ar-SA"/>
      </w:rPr>
    </w:lvl>
    <w:lvl w:ilvl="7" w:tplc="CFD8255E">
      <w:numFmt w:val="bullet"/>
      <w:lvlText w:val="•"/>
      <w:lvlJc w:val="left"/>
      <w:pPr>
        <w:ind w:left="3908" w:hanging="284"/>
      </w:pPr>
      <w:rPr>
        <w:rFonts w:hint="default"/>
        <w:lang w:val="uk-UA" w:eastAsia="en-US" w:bidi="ar-SA"/>
      </w:rPr>
    </w:lvl>
    <w:lvl w:ilvl="8" w:tplc="DE5C1DD4">
      <w:numFmt w:val="bullet"/>
      <w:lvlText w:val="•"/>
      <w:lvlJc w:val="left"/>
      <w:pPr>
        <w:ind w:left="4406" w:hanging="284"/>
      </w:pPr>
      <w:rPr>
        <w:rFonts w:hint="default"/>
        <w:lang w:val="uk-UA" w:eastAsia="en-US" w:bidi="ar-SA"/>
      </w:rPr>
    </w:lvl>
  </w:abstractNum>
  <w:abstractNum w:abstractNumId="2" w15:restartNumberingAfterBreak="0">
    <w:nsid w:val="1B2E6029"/>
    <w:multiLevelType w:val="hybridMultilevel"/>
    <w:tmpl w:val="8D3EF632"/>
    <w:lvl w:ilvl="0" w:tplc="75A82FB8">
      <w:numFmt w:val="bullet"/>
      <w:lvlText w:val=""/>
      <w:lvlJc w:val="left"/>
      <w:pPr>
        <w:ind w:left="441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FBCF762">
      <w:numFmt w:val="bullet"/>
      <w:lvlText w:val="•"/>
      <w:lvlJc w:val="left"/>
      <w:pPr>
        <w:ind w:left="936" w:hanging="334"/>
      </w:pPr>
      <w:rPr>
        <w:rFonts w:hint="default"/>
        <w:lang w:val="uk-UA" w:eastAsia="en-US" w:bidi="ar-SA"/>
      </w:rPr>
    </w:lvl>
    <w:lvl w:ilvl="2" w:tplc="2EA62008">
      <w:numFmt w:val="bullet"/>
      <w:lvlText w:val="•"/>
      <w:lvlJc w:val="left"/>
      <w:pPr>
        <w:ind w:left="1432" w:hanging="334"/>
      </w:pPr>
      <w:rPr>
        <w:rFonts w:hint="default"/>
        <w:lang w:val="uk-UA" w:eastAsia="en-US" w:bidi="ar-SA"/>
      </w:rPr>
    </w:lvl>
    <w:lvl w:ilvl="3" w:tplc="2F32D698">
      <w:numFmt w:val="bullet"/>
      <w:lvlText w:val="•"/>
      <w:lvlJc w:val="left"/>
      <w:pPr>
        <w:ind w:left="1928" w:hanging="334"/>
      </w:pPr>
      <w:rPr>
        <w:rFonts w:hint="default"/>
        <w:lang w:val="uk-UA" w:eastAsia="en-US" w:bidi="ar-SA"/>
      </w:rPr>
    </w:lvl>
    <w:lvl w:ilvl="4" w:tplc="3FE0CF26">
      <w:numFmt w:val="bullet"/>
      <w:lvlText w:val="•"/>
      <w:lvlJc w:val="left"/>
      <w:pPr>
        <w:ind w:left="2425" w:hanging="334"/>
      </w:pPr>
      <w:rPr>
        <w:rFonts w:hint="default"/>
        <w:lang w:val="uk-UA" w:eastAsia="en-US" w:bidi="ar-SA"/>
      </w:rPr>
    </w:lvl>
    <w:lvl w:ilvl="5" w:tplc="9D58B0C6">
      <w:numFmt w:val="bullet"/>
      <w:lvlText w:val="•"/>
      <w:lvlJc w:val="left"/>
      <w:pPr>
        <w:ind w:left="2921" w:hanging="334"/>
      </w:pPr>
      <w:rPr>
        <w:rFonts w:hint="default"/>
        <w:lang w:val="uk-UA" w:eastAsia="en-US" w:bidi="ar-SA"/>
      </w:rPr>
    </w:lvl>
    <w:lvl w:ilvl="6" w:tplc="4852FAD4">
      <w:numFmt w:val="bullet"/>
      <w:lvlText w:val="•"/>
      <w:lvlJc w:val="left"/>
      <w:pPr>
        <w:ind w:left="3417" w:hanging="334"/>
      </w:pPr>
      <w:rPr>
        <w:rFonts w:hint="default"/>
        <w:lang w:val="uk-UA" w:eastAsia="en-US" w:bidi="ar-SA"/>
      </w:rPr>
    </w:lvl>
    <w:lvl w:ilvl="7" w:tplc="5946456A">
      <w:numFmt w:val="bullet"/>
      <w:lvlText w:val="•"/>
      <w:lvlJc w:val="left"/>
      <w:pPr>
        <w:ind w:left="3914" w:hanging="334"/>
      </w:pPr>
      <w:rPr>
        <w:rFonts w:hint="default"/>
        <w:lang w:val="uk-UA" w:eastAsia="en-US" w:bidi="ar-SA"/>
      </w:rPr>
    </w:lvl>
    <w:lvl w:ilvl="8" w:tplc="774E7C3A">
      <w:numFmt w:val="bullet"/>
      <w:lvlText w:val="•"/>
      <w:lvlJc w:val="left"/>
      <w:pPr>
        <w:ind w:left="4410" w:hanging="334"/>
      </w:pPr>
      <w:rPr>
        <w:rFonts w:hint="default"/>
        <w:lang w:val="uk-UA" w:eastAsia="en-US" w:bidi="ar-SA"/>
      </w:rPr>
    </w:lvl>
  </w:abstractNum>
  <w:abstractNum w:abstractNumId="3" w15:restartNumberingAfterBreak="0">
    <w:nsid w:val="1B6C479F"/>
    <w:multiLevelType w:val="hybridMultilevel"/>
    <w:tmpl w:val="B66E4B14"/>
    <w:lvl w:ilvl="0" w:tplc="ACB88412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9BE757C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920A2986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5E1CE40A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F59CF48E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9D08DECA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79DA3F1A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303E052A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898EB42E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4" w15:restartNumberingAfterBreak="0">
    <w:nsid w:val="58657054"/>
    <w:multiLevelType w:val="hybridMultilevel"/>
    <w:tmpl w:val="0902E970"/>
    <w:lvl w:ilvl="0" w:tplc="1B141386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F342780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B2D4049E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708E790E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7FAC6786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F08E1CFC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5B1231B2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F8B4CBE2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45B0DC6A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5" w15:restartNumberingAfterBreak="0">
    <w:nsid w:val="7A8A5A65"/>
    <w:multiLevelType w:val="hybridMultilevel"/>
    <w:tmpl w:val="23302AC0"/>
    <w:lvl w:ilvl="0" w:tplc="80083722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F1497E8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44BE99CE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0D528670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1E7A8702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D2F0E6AA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AD4E2E06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23004034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980C7368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num w:numId="1" w16cid:durableId="771780661">
    <w:abstractNumId w:val="4"/>
  </w:num>
  <w:num w:numId="2" w16cid:durableId="1105075410">
    <w:abstractNumId w:val="2"/>
  </w:num>
  <w:num w:numId="3" w16cid:durableId="508839009">
    <w:abstractNumId w:val="3"/>
  </w:num>
  <w:num w:numId="4" w16cid:durableId="506285610">
    <w:abstractNumId w:val="5"/>
  </w:num>
  <w:num w:numId="5" w16cid:durableId="598831809">
    <w:abstractNumId w:val="0"/>
  </w:num>
  <w:num w:numId="6" w16cid:durableId="1911842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10DF"/>
    <w:rsid w:val="00465D2D"/>
    <w:rsid w:val="00A0789C"/>
    <w:rsid w:val="00BF7B90"/>
    <w:rsid w:val="00DB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2DBB"/>
  <w15:docId w15:val="{0B2C5B76-D5C9-4564-AC46-1320D4F2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1228</Words>
  <Characters>701</Characters>
  <Application>Microsoft Office Word</Application>
  <DocSecurity>0</DocSecurity>
  <Lines>5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</dc:creator>
  <cp:lastModifiedBy>User1</cp:lastModifiedBy>
  <cp:revision>2</cp:revision>
  <dcterms:created xsi:type="dcterms:W3CDTF">2026-09-29T10:13:00Z</dcterms:created>
  <dcterms:modified xsi:type="dcterms:W3CDTF">2026-09-29T10:35:00Z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2022-12-28T00:00:00Z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2016</vt:lpwstr>
  </property>
</Properties>
</file>